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F" w:firstRow="1" w:lastRow="0" w:firstColumn="1" w:lastColumn="0" w:noHBand="0" w:noVBand="0"/>
      </w:tblPr>
      <w:tblGrid>
        <w:gridCol w:w="4428"/>
        <w:gridCol w:w="810"/>
        <w:gridCol w:w="4230"/>
      </w:tblGrid>
      <w:tr w:rsidR="00D8242A">
        <w:tblPrEx>
          <w:tblCellMar>
            <w:top w:w="0" w:type="dxa"/>
            <w:bottom w:w="0" w:type="dxa"/>
          </w:tblCellMar>
        </w:tblPrEx>
        <w:trPr>
          <w:cantSplit/>
          <w:trHeight w:val="630"/>
        </w:trPr>
        <w:tc>
          <w:tcPr>
            <w:tcW w:w="9468" w:type="dxa"/>
            <w:gridSpan w:val="3"/>
            <w:tcBorders>
              <w:bottom w:val="single" w:sz="12" w:space="0" w:color="000000"/>
              <w:right w:val="single" w:sz="12" w:space="0" w:color="auto"/>
            </w:tcBorders>
            <w:shd w:val="clear" w:color="auto" w:fill="000080"/>
          </w:tcPr>
          <w:p w:rsidR="00D8242A" w:rsidRDefault="00D8242A">
            <w:pPr>
              <w:pStyle w:val="Heading2"/>
              <w:rPr>
                <w:rFonts w:ascii="Arial" w:hAnsi="Arial" w:cs="Arial"/>
                <w:color w:val="FFFFFF"/>
                <w:sz w:val="28"/>
                <w:highlight w:val="lightGray"/>
              </w:rPr>
            </w:pPr>
            <w:bookmarkStart w:id="0" w:name="_GoBack"/>
            <w:bookmarkEnd w:id="0"/>
            <w:r>
              <w:rPr>
                <w:rFonts w:ascii="Arial" w:hAnsi="Arial" w:cs="Arial"/>
                <w:color w:val="FFFFFF"/>
                <w:sz w:val="28"/>
              </w:rPr>
              <w:t>JITC OCSP RESPONDER ASSESSMENT WORKSHEET</w:t>
            </w:r>
          </w:p>
          <w:p w:rsidR="00D8242A" w:rsidRDefault="00D8242A">
            <w:pPr>
              <w:pStyle w:val="Heading2"/>
              <w:rPr>
                <w:rFonts w:ascii="Arial" w:hAnsi="Arial" w:cs="Arial"/>
                <w:color w:val="FFFFFF"/>
                <w:sz w:val="28"/>
                <w:highlight w:val="lightGray"/>
              </w:rPr>
            </w:pPr>
            <w:r>
              <w:rPr>
                <w:rFonts w:ascii="Arial" w:hAnsi="Arial" w:cs="Arial"/>
                <w:color w:val="FFFFFF"/>
              </w:rPr>
              <w:t>GENERAL INFORMATION</w:t>
            </w:r>
          </w:p>
        </w:tc>
      </w:tr>
      <w:tr w:rsidR="00D8242A">
        <w:tblPrEx>
          <w:tblCellMar>
            <w:top w:w="0" w:type="dxa"/>
            <w:bottom w:w="0" w:type="dxa"/>
          </w:tblCellMar>
        </w:tblPrEx>
        <w:trPr>
          <w:cantSplit/>
        </w:trPr>
        <w:tc>
          <w:tcPr>
            <w:tcW w:w="5238" w:type="dxa"/>
            <w:gridSpan w:val="2"/>
            <w:tcBorders>
              <w:top w:val="single" w:sz="12" w:space="0" w:color="000000"/>
              <w:bottom w:val="single" w:sz="4" w:space="0" w:color="000000"/>
              <w:right w:val="single" w:sz="4" w:space="0" w:color="000000"/>
            </w:tcBorders>
          </w:tcPr>
          <w:p w:rsidR="00D8242A" w:rsidRDefault="00D8242A">
            <w:pPr>
              <w:rPr>
                <w:rFonts w:ascii="Arial" w:hAnsi="Arial" w:cs="Arial"/>
              </w:rPr>
            </w:pPr>
            <w:r>
              <w:rPr>
                <w:rFonts w:ascii="Arial" w:hAnsi="Arial" w:cs="Arial"/>
              </w:rPr>
              <w:t>Vendor Name:</w:t>
            </w:r>
          </w:p>
        </w:tc>
        <w:tc>
          <w:tcPr>
            <w:tcW w:w="4230" w:type="dxa"/>
            <w:tcBorders>
              <w:top w:val="single" w:sz="12" w:space="0" w:color="000000"/>
              <w:left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 xml:space="preserve">Date: </w:t>
            </w:r>
          </w:p>
        </w:tc>
      </w:tr>
      <w:tr w:rsidR="00D8242A">
        <w:tblPrEx>
          <w:tblCellMar>
            <w:top w:w="0" w:type="dxa"/>
            <w:bottom w:w="0" w:type="dxa"/>
          </w:tblCellMar>
        </w:tblPrEx>
        <w:trPr>
          <w:cantSplit/>
        </w:trPr>
        <w:tc>
          <w:tcPr>
            <w:tcW w:w="5238" w:type="dxa"/>
            <w:gridSpan w:val="2"/>
            <w:tcBorders>
              <w:top w:val="single" w:sz="4" w:space="0" w:color="000000"/>
              <w:bottom w:val="single" w:sz="4" w:space="0" w:color="000000"/>
              <w:right w:val="single" w:sz="4" w:space="0" w:color="000000"/>
            </w:tcBorders>
          </w:tcPr>
          <w:p w:rsidR="00D8242A" w:rsidRDefault="00D8242A">
            <w:pPr>
              <w:rPr>
                <w:rFonts w:ascii="Arial" w:hAnsi="Arial" w:cs="Arial"/>
              </w:rPr>
            </w:pPr>
            <w:r>
              <w:rPr>
                <w:rFonts w:ascii="Arial" w:hAnsi="Arial" w:cs="Arial"/>
              </w:rPr>
              <w:t>Responder:</w:t>
            </w:r>
          </w:p>
        </w:tc>
        <w:tc>
          <w:tcPr>
            <w:tcW w:w="4230" w:type="dxa"/>
            <w:tcBorders>
              <w:top w:val="single" w:sz="4" w:space="0" w:color="000000"/>
              <w:left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Version:</w:t>
            </w:r>
          </w:p>
        </w:tc>
      </w:tr>
      <w:tr w:rsidR="00D8242A">
        <w:tblPrEx>
          <w:tblCellMar>
            <w:top w:w="0" w:type="dxa"/>
            <w:bottom w:w="0" w:type="dxa"/>
          </w:tblCellMar>
        </w:tblPrEx>
        <w:trPr>
          <w:cantSplit/>
        </w:trPr>
        <w:tc>
          <w:tcPr>
            <w:tcW w:w="9468" w:type="dxa"/>
            <w:gridSpan w:val="3"/>
            <w:tcBorders>
              <w:top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Web Site:</w:t>
            </w:r>
          </w:p>
        </w:tc>
      </w:tr>
      <w:tr w:rsidR="00D8242A">
        <w:tblPrEx>
          <w:tblCellMar>
            <w:top w:w="0" w:type="dxa"/>
            <w:bottom w:w="0" w:type="dxa"/>
          </w:tblCellMar>
        </w:tblPrEx>
        <w:trPr>
          <w:cantSplit/>
        </w:trPr>
        <w:tc>
          <w:tcPr>
            <w:tcW w:w="9468" w:type="dxa"/>
            <w:gridSpan w:val="3"/>
            <w:tcBorders>
              <w:top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Point of Contact:</w:t>
            </w:r>
          </w:p>
        </w:tc>
      </w:tr>
      <w:tr w:rsidR="00D8242A">
        <w:tblPrEx>
          <w:tblCellMar>
            <w:top w:w="0" w:type="dxa"/>
            <w:bottom w:w="0" w:type="dxa"/>
          </w:tblCellMar>
        </w:tblPrEx>
        <w:trPr>
          <w:cantSplit/>
        </w:trPr>
        <w:tc>
          <w:tcPr>
            <w:tcW w:w="4428" w:type="dxa"/>
            <w:tcBorders>
              <w:top w:val="single" w:sz="4" w:space="0" w:color="000000"/>
              <w:bottom w:val="single" w:sz="4" w:space="0" w:color="000000"/>
              <w:right w:val="single" w:sz="4" w:space="0" w:color="000000"/>
            </w:tcBorders>
          </w:tcPr>
          <w:p w:rsidR="00D8242A" w:rsidRDefault="00D8242A">
            <w:pPr>
              <w:rPr>
                <w:rFonts w:ascii="Arial" w:hAnsi="Arial" w:cs="Arial"/>
              </w:rPr>
            </w:pPr>
            <w:r>
              <w:rPr>
                <w:rFonts w:ascii="Arial" w:hAnsi="Arial" w:cs="Arial"/>
              </w:rPr>
              <w:t>Phone #:</w:t>
            </w:r>
          </w:p>
        </w:tc>
        <w:tc>
          <w:tcPr>
            <w:tcW w:w="5040" w:type="dxa"/>
            <w:gridSpan w:val="2"/>
            <w:tcBorders>
              <w:top w:val="single" w:sz="4" w:space="0" w:color="000000"/>
              <w:left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E-mail:</w:t>
            </w:r>
          </w:p>
        </w:tc>
      </w:tr>
      <w:tr w:rsidR="00D8242A">
        <w:tblPrEx>
          <w:tblCellMar>
            <w:top w:w="0" w:type="dxa"/>
            <w:bottom w:w="0" w:type="dxa"/>
          </w:tblCellMar>
        </w:tblPrEx>
        <w:trPr>
          <w:cantSplit/>
        </w:trPr>
        <w:tc>
          <w:tcPr>
            <w:tcW w:w="9468" w:type="dxa"/>
            <w:gridSpan w:val="3"/>
            <w:tcBorders>
              <w:top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Technical Point of Contact:</w:t>
            </w:r>
          </w:p>
        </w:tc>
      </w:tr>
      <w:tr w:rsidR="00D8242A">
        <w:tblPrEx>
          <w:tblCellMar>
            <w:top w:w="0" w:type="dxa"/>
            <w:bottom w:w="0" w:type="dxa"/>
          </w:tblCellMar>
        </w:tblPrEx>
        <w:trPr>
          <w:cantSplit/>
        </w:trPr>
        <w:tc>
          <w:tcPr>
            <w:tcW w:w="4428" w:type="dxa"/>
            <w:tcBorders>
              <w:top w:val="single" w:sz="4" w:space="0" w:color="000000"/>
              <w:bottom w:val="single" w:sz="4" w:space="0" w:color="000000"/>
              <w:right w:val="single" w:sz="4" w:space="0" w:color="000000"/>
            </w:tcBorders>
          </w:tcPr>
          <w:p w:rsidR="00D8242A" w:rsidRDefault="00D8242A">
            <w:pPr>
              <w:rPr>
                <w:rFonts w:ascii="Arial" w:hAnsi="Arial" w:cs="Arial"/>
              </w:rPr>
            </w:pPr>
            <w:r>
              <w:rPr>
                <w:rFonts w:ascii="Arial" w:hAnsi="Arial" w:cs="Arial"/>
              </w:rPr>
              <w:t>Phone #:</w:t>
            </w:r>
          </w:p>
        </w:tc>
        <w:tc>
          <w:tcPr>
            <w:tcW w:w="5040" w:type="dxa"/>
            <w:gridSpan w:val="2"/>
            <w:tcBorders>
              <w:top w:val="single" w:sz="4" w:space="0" w:color="000000"/>
              <w:left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E-mail:</w:t>
            </w:r>
          </w:p>
        </w:tc>
      </w:tr>
      <w:tr w:rsidR="00D8242A">
        <w:tblPrEx>
          <w:tblCellMar>
            <w:top w:w="0" w:type="dxa"/>
            <w:bottom w:w="0" w:type="dxa"/>
          </w:tblCellMar>
        </w:tblPrEx>
        <w:trPr>
          <w:cantSplit/>
        </w:trPr>
        <w:tc>
          <w:tcPr>
            <w:tcW w:w="9468" w:type="dxa"/>
            <w:gridSpan w:val="3"/>
            <w:tcBorders>
              <w:top w:val="single" w:sz="4" w:space="0" w:color="000000"/>
              <w:bottom w:val="single" w:sz="4" w:space="0" w:color="000000"/>
              <w:right w:val="single" w:sz="12" w:space="0" w:color="000000"/>
            </w:tcBorders>
          </w:tcPr>
          <w:p w:rsidR="00D8242A" w:rsidRDefault="00D8242A">
            <w:pPr>
              <w:rPr>
                <w:rFonts w:ascii="Arial" w:hAnsi="Arial" w:cs="Arial"/>
              </w:rPr>
            </w:pPr>
            <w:r>
              <w:rPr>
                <w:rFonts w:ascii="Arial" w:hAnsi="Arial" w:cs="Arial"/>
              </w:rPr>
              <w:t>Organization/Agency:</w:t>
            </w:r>
          </w:p>
        </w:tc>
      </w:tr>
      <w:tr w:rsidR="00D8242A">
        <w:tblPrEx>
          <w:tblCellMar>
            <w:top w:w="0" w:type="dxa"/>
            <w:bottom w:w="0" w:type="dxa"/>
          </w:tblCellMar>
        </w:tblPrEx>
        <w:trPr>
          <w:cantSplit/>
          <w:trHeight w:val="2055"/>
        </w:trPr>
        <w:tc>
          <w:tcPr>
            <w:tcW w:w="9468" w:type="dxa"/>
            <w:gridSpan w:val="3"/>
            <w:tcBorders>
              <w:top w:val="single" w:sz="4" w:space="0" w:color="000000"/>
              <w:bottom w:val="single" w:sz="12" w:space="0" w:color="000000"/>
              <w:right w:val="single" w:sz="12" w:space="0" w:color="000000"/>
            </w:tcBorders>
          </w:tcPr>
          <w:p w:rsidR="00D8242A" w:rsidRDefault="00D8242A">
            <w:pPr>
              <w:rPr>
                <w:rFonts w:ascii="Arial" w:hAnsi="Arial" w:cs="Arial"/>
              </w:rPr>
            </w:pPr>
            <w:r>
              <w:rPr>
                <w:rFonts w:ascii="Arial" w:hAnsi="Arial" w:cs="Arial"/>
              </w:rPr>
              <w:t>Give a brief description of the OCSP Responder.  (To be used on our web site)</w:t>
            </w:r>
          </w:p>
          <w:p w:rsidR="00D8242A" w:rsidRDefault="00D8242A">
            <w:pPr>
              <w:rPr>
                <w:rFonts w:ascii="Arial" w:hAnsi="Arial" w:cs="Arial"/>
              </w:rPr>
            </w:pPr>
          </w:p>
        </w:tc>
      </w:tr>
    </w:tbl>
    <w:p w:rsidR="00D8242A" w:rsidRDefault="00D8242A">
      <w:pPr>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F" w:firstRow="1" w:lastRow="0" w:firstColumn="1" w:lastColumn="0" w:noHBand="0" w:noVBand="0"/>
      </w:tblPr>
      <w:tblGrid>
        <w:gridCol w:w="1638"/>
        <w:gridCol w:w="360"/>
        <w:gridCol w:w="7470"/>
      </w:tblGrid>
      <w:tr w:rsidR="00D8242A">
        <w:tblPrEx>
          <w:tblCellMar>
            <w:top w:w="0" w:type="dxa"/>
            <w:bottom w:w="0" w:type="dxa"/>
          </w:tblCellMar>
        </w:tblPrEx>
        <w:trPr>
          <w:cantSplit/>
        </w:trPr>
        <w:tc>
          <w:tcPr>
            <w:tcW w:w="9468" w:type="dxa"/>
            <w:gridSpan w:val="3"/>
            <w:tcBorders>
              <w:bottom w:val="single" w:sz="4" w:space="0" w:color="auto"/>
              <w:right w:val="single" w:sz="12" w:space="0" w:color="auto"/>
            </w:tcBorders>
            <w:shd w:val="clear" w:color="auto" w:fill="000080"/>
          </w:tcPr>
          <w:p w:rsidR="00D8242A" w:rsidRDefault="00D8242A">
            <w:pPr>
              <w:pStyle w:val="Heading2"/>
              <w:rPr>
                <w:rFonts w:ascii="Arial" w:hAnsi="Arial" w:cs="Arial"/>
                <w:color w:val="FFFFFF"/>
              </w:rPr>
            </w:pPr>
            <w:r>
              <w:rPr>
                <w:rFonts w:ascii="Arial" w:hAnsi="Arial" w:cs="Arial"/>
              </w:rPr>
              <w:tab/>
              <w:t xml:space="preserve">OCSP </w:t>
            </w:r>
            <w:r>
              <w:rPr>
                <w:rFonts w:ascii="Arial" w:hAnsi="Arial" w:cs="Arial"/>
                <w:color w:val="FFFFFF"/>
              </w:rPr>
              <w:t>RESPONDER MODE AND DEFINITION (Select one)</w:t>
            </w:r>
          </w:p>
        </w:tc>
      </w:tr>
      <w:tr w:rsidR="00D8242A">
        <w:tblPrEx>
          <w:tblCellMar>
            <w:top w:w="0" w:type="dxa"/>
            <w:bottom w:w="0" w:type="dxa"/>
          </w:tblCellMar>
        </w:tblPrEx>
        <w:trPr>
          <w:cantSplit/>
          <w:trHeight w:val="219"/>
        </w:trPr>
        <w:tc>
          <w:tcPr>
            <w:tcW w:w="1638" w:type="dxa"/>
            <w:tcBorders>
              <w:top w:val="nil"/>
              <w:bottom w:val="single" w:sz="4" w:space="0" w:color="auto"/>
              <w:right w:val="single" w:sz="4" w:space="0" w:color="auto"/>
            </w:tcBorders>
            <w:vAlign w:val="center"/>
          </w:tcPr>
          <w:p w:rsidR="00D8242A" w:rsidRDefault="00D8242A">
            <w:pPr>
              <w:jc w:val="center"/>
              <w:rPr>
                <w:rFonts w:ascii="Arial" w:hAnsi="Arial" w:cs="Arial"/>
              </w:rPr>
            </w:pPr>
            <w:r>
              <w:rPr>
                <w:rFonts w:ascii="Arial" w:hAnsi="Arial" w:cs="Arial"/>
              </w:rPr>
              <w:t>Caching</w:t>
            </w:r>
          </w:p>
        </w:tc>
        <w:tc>
          <w:tcPr>
            <w:tcW w:w="360" w:type="dxa"/>
            <w:tcBorders>
              <w:top w:val="nil"/>
              <w:left w:val="single" w:sz="4" w:space="0" w:color="auto"/>
              <w:bottom w:val="single" w:sz="4" w:space="0" w:color="auto"/>
              <w:right w:val="single" w:sz="4" w:space="0" w:color="auto"/>
            </w:tcBorders>
            <w:vAlign w:val="center"/>
          </w:tcPr>
          <w:p w:rsidR="00D8242A" w:rsidRDefault="00D8242A">
            <w:pPr>
              <w:rPr>
                <w:rFonts w:ascii="Arial" w:hAnsi="Arial" w:cs="Arial"/>
              </w:rPr>
            </w:pPr>
          </w:p>
        </w:tc>
        <w:tc>
          <w:tcPr>
            <w:tcW w:w="7470" w:type="dxa"/>
            <w:tcBorders>
              <w:top w:val="single" w:sz="4" w:space="0" w:color="auto"/>
              <w:left w:val="nil"/>
              <w:bottom w:val="single" w:sz="4" w:space="0" w:color="auto"/>
              <w:right w:val="single" w:sz="12" w:space="0" w:color="auto"/>
            </w:tcBorders>
            <w:vAlign w:val="center"/>
          </w:tcPr>
          <w:p w:rsidR="00D8242A" w:rsidRDefault="00D8242A">
            <w:pPr>
              <w:pStyle w:val="BodyText"/>
              <w:rPr>
                <w:rFonts w:ascii="Arial" w:hAnsi="Arial" w:cs="Arial"/>
                <w:sz w:val="20"/>
              </w:rPr>
            </w:pPr>
            <w:r>
              <w:rPr>
                <w:rFonts w:ascii="Arial" w:hAnsi="Arial" w:cs="Arial"/>
                <w:sz w:val="20"/>
              </w:rPr>
              <w:t>OCSP Responders that retrieve CRLs for designated CAs and generate pre-signed responses prior to receiving OCSP requests from Relying Parties.</w:t>
            </w:r>
          </w:p>
        </w:tc>
      </w:tr>
      <w:tr w:rsidR="00D8242A">
        <w:tblPrEx>
          <w:tblCellMar>
            <w:top w:w="0" w:type="dxa"/>
            <w:bottom w:w="0" w:type="dxa"/>
          </w:tblCellMar>
        </w:tblPrEx>
        <w:trPr>
          <w:cantSplit/>
          <w:trHeight w:val="219"/>
        </w:trPr>
        <w:tc>
          <w:tcPr>
            <w:tcW w:w="1638" w:type="dxa"/>
            <w:tcBorders>
              <w:top w:val="nil"/>
              <w:bottom w:val="single" w:sz="4" w:space="0" w:color="auto"/>
              <w:right w:val="single" w:sz="4" w:space="0" w:color="auto"/>
            </w:tcBorders>
            <w:vAlign w:val="center"/>
          </w:tcPr>
          <w:p w:rsidR="00D8242A" w:rsidRDefault="00D8242A">
            <w:pPr>
              <w:jc w:val="center"/>
              <w:rPr>
                <w:rFonts w:ascii="Arial" w:hAnsi="Arial" w:cs="Arial"/>
              </w:rPr>
            </w:pPr>
            <w:r>
              <w:rPr>
                <w:rFonts w:ascii="Arial" w:hAnsi="Arial" w:cs="Arial"/>
              </w:rPr>
              <w:t>Traditional</w:t>
            </w:r>
          </w:p>
        </w:tc>
        <w:tc>
          <w:tcPr>
            <w:tcW w:w="360" w:type="dxa"/>
            <w:tcBorders>
              <w:top w:val="nil"/>
              <w:left w:val="single" w:sz="4" w:space="0" w:color="auto"/>
              <w:bottom w:val="single" w:sz="4" w:space="0" w:color="auto"/>
              <w:right w:val="single" w:sz="4" w:space="0" w:color="auto"/>
            </w:tcBorders>
            <w:vAlign w:val="center"/>
          </w:tcPr>
          <w:p w:rsidR="00D8242A" w:rsidRDefault="00D8242A">
            <w:pPr>
              <w:rPr>
                <w:rFonts w:ascii="Arial" w:hAnsi="Arial" w:cs="Arial"/>
              </w:rPr>
            </w:pPr>
          </w:p>
        </w:tc>
        <w:tc>
          <w:tcPr>
            <w:tcW w:w="7470" w:type="dxa"/>
            <w:tcBorders>
              <w:top w:val="single" w:sz="4" w:space="0" w:color="auto"/>
              <w:left w:val="nil"/>
              <w:bottom w:val="single" w:sz="4" w:space="0" w:color="auto"/>
              <w:right w:val="single" w:sz="12" w:space="0" w:color="auto"/>
            </w:tcBorders>
            <w:vAlign w:val="center"/>
          </w:tcPr>
          <w:p w:rsidR="00D8242A" w:rsidRDefault="00D8242A">
            <w:pPr>
              <w:rPr>
                <w:rFonts w:ascii="Arial" w:hAnsi="Arial" w:cs="Arial"/>
                <w:sz w:val="20"/>
              </w:rPr>
            </w:pPr>
            <w:r>
              <w:rPr>
                <w:rFonts w:ascii="Arial" w:hAnsi="Arial" w:cs="Arial"/>
                <w:sz w:val="20"/>
              </w:rPr>
              <w:t>OCSP Responders that retrieve CRLs for designated CAs and provide signed responses only after a request is received from a Relying Party.</w:t>
            </w:r>
          </w:p>
        </w:tc>
      </w:tr>
      <w:tr w:rsidR="00D8242A">
        <w:tblPrEx>
          <w:tblCellMar>
            <w:top w:w="0" w:type="dxa"/>
            <w:bottom w:w="0" w:type="dxa"/>
          </w:tblCellMar>
        </w:tblPrEx>
        <w:trPr>
          <w:cantSplit/>
          <w:trHeight w:val="219"/>
        </w:trPr>
        <w:tc>
          <w:tcPr>
            <w:tcW w:w="1638" w:type="dxa"/>
            <w:tcBorders>
              <w:top w:val="single" w:sz="4" w:space="0" w:color="auto"/>
              <w:bottom w:val="single" w:sz="12" w:space="0" w:color="auto"/>
              <w:right w:val="single" w:sz="4" w:space="0" w:color="auto"/>
            </w:tcBorders>
            <w:vAlign w:val="center"/>
          </w:tcPr>
          <w:p w:rsidR="00D8242A" w:rsidRDefault="00D8242A">
            <w:pPr>
              <w:jc w:val="center"/>
              <w:rPr>
                <w:rFonts w:ascii="Arial" w:hAnsi="Arial" w:cs="Arial"/>
              </w:rPr>
            </w:pPr>
            <w:r>
              <w:rPr>
                <w:rFonts w:ascii="Arial" w:hAnsi="Arial" w:cs="Arial"/>
              </w:rPr>
              <w:t>Both</w:t>
            </w:r>
          </w:p>
        </w:tc>
        <w:tc>
          <w:tcPr>
            <w:tcW w:w="360" w:type="dxa"/>
            <w:tcBorders>
              <w:top w:val="single" w:sz="4" w:space="0" w:color="auto"/>
              <w:left w:val="single" w:sz="4" w:space="0" w:color="auto"/>
              <w:bottom w:val="single" w:sz="12" w:space="0" w:color="auto"/>
              <w:right w:val="single" w:sz="4" w:space="0" w:color="auto"/>
            </w:tcBorders>
            <w:vAlign w:val="center"/>
          </w:tcPr>
          <w:p w:rsidR="00D8242A" w:rsidRDefault="00D8242A">
            <w:pPr>
              <w:rPr>
                <w:rFonts w:ascii="Arial" w:hAnsi="Arial" w:cs="Arial"/>
              </w:rPr>
            </w:pPr>
          </w:p>
        </w:tc>
        <w:tc>
          <w:tcPr>
            <w:tcW w:w="7470" w:type="dxa"/>
            <w:tcBorders>
              <w:top w:val="single" w:sz="4" w:space="0" w:color="auto"/>
              <w:left w:val="nil"/>
              <w:bottom w:val="single" w:sz="12" w:space="0" w:color="auto"/>
              <w:right w:val="single" w:sz="12" w:space="0" w:color="auto"/>
            </w:tcBorders>
            <w:vAlign w:val="center"/>
          </w:tcPr>
          <w:p w:rsidR="00D8242A" w:rsidRDefault="00D8242A">
            <w:pPr>
              <w:rPr>
                <w:rFonts w:ascii="Arial" w:hAnsi="Arial" w:cs="Arial"/>
                <w:sz w:val="20"/>
              </w:rPr>
            </w:pPr>
            <w:r>
              <w:rPr>
                <w:rFonts w:ascii="Arial" w:hAnsi="Arial" w:cs="Arial"/>
                <w:sz w:val="20"/>
              </w:rPr>
              <w:t>OCSP Responders that are capable of providing both cached and traditional responses.</w:t>
            </w:r>
          </w:p>
        </w:tc>
      </w:tr>
    </w:tbl>
    <w:p w:rsidR="00D8242A" w:rsidRDefault="00D8242A">
      <w:pPr>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firstRow="1" w:lastRow="0" w:firstColumn="1" w:lastColumn="0" w:noHBand="0" w:noVBand="0"/>
      </w:tblPr>
      <w:tblGrid>
        <w:gridCol w:w="9468"/>
      </w:tblGrid>
      <w:tr w:rsidR="00D8242A">
        <w:tblPrEx>
          <w:tblCellMar>
            <w:top w:w="0" w:type="dxa"/>
            <w:bottom w:w="0" w:type="dxa"/>
          </w:tblCellMar>
        </w:tblPrEx>
        <w:tc>
          <w:tcPr>
            <w:tcW w:w="9468" w:type="dxa"/>
            <w:tcBorders>
              <w:top w:val="single" w:sz="12" w:space="0" w:color="000000"/>
              <w:left w:val="single" w:sz="12" w:space="0" w:color="000000"/>
              <w:bottom w:val="single" w:sz="12" w:space="0" w:color="000000"/>
              <w:right w:val="single" w:sz="12" w:space="0" w:color="000000"/>
            </w:tcBorders>
            <w:shd w:val="clear" w:color="auto" w:fill="000080"/>
          </w:tcPr>
          <w:p w:rsidR="00D8242A" w:rsidRDefault="00D8242A">
            <w:pPr>
              <w:jc w:val="center"/>
              <w:rPr>
                <w:rFonts w:ascii="Arial" w:hAnsi="Arial" w:cs="Arial"/>
                <w:b/>
                <w:color w:val="FFFFFF"/>
              </w:rPr>
            </w:pPr>
            <w:r>
              <w:rPr>
                <w:rFonts w:ascii="Arial" w:hAnsi="Arial" w:cs="Arial"/>
                <w:b/>
                <w:color w:val="FFFFFF"/>
              </w:rPr>
              <w:t xml:space="preserve">DETAILS  </w:t>
            </w:r>
            <w:r>
              <w:rPr>
                <w:rFonts w:ascii="Arial" w:hAnsi="Arial" w:cs="Arial"/>
                <w:b/>
                <w:color w:val="FFFFFF"/>
                <w:sz w:val="20"/>
              </w:rPr>
              <w:t>(Please answer as thoroughly as possible</w:t>
            </w:r>
            <w:r>
              <w:rPr>
                <w:rFonts w:ascii="Arial" w:hAnsi="Arial" w:cs="Arial"/>
                <w:b/>
                <w:color w:val="FFFFFF"/>
              </w:rPr>
              <w:t>)</w:t>
            </w:r>
          </w:p>
        </w:tc>
      </w:tr>
      <w:tr w:rsidR="00D8242A">
        <w:tblPrEx>
          <w:tblCellMar>
            <w:top w:w="0" w:type="dxa"/>
            <w:bottom w:w="0" w:type="dxa"/>
          </w:tblCellMar>
        </w:tblPrEx>
        <w:trPr>
          <w:trHeight w:val="1300"/>
        </w:trPr>
        <w:tc>
          <w:tcPr>
            <w:tcW w:w="9468" w:type="dxa"/>
            <w:tcBorders>
              <w:top w:val="single" w:sz="12" w:space="0" w:color="000000"/>
              <w:left w:val="single" w:sz="12" w:space="0" w:color="auto"/>
              <w:bottom w:val="single" w:sz="4" w:space="0" w:color="auto"/>
              <w:right w:val="single" w:sz="12" w:space="0" w:color="auto"/>
            </w:tcBorders>
          </w:tcPr>
          <w:p w:rsidR="00D8242A" w:rsidRDefault="00D8242A">
            <w:pPr>
              <w:rPr>
                <w:rFonts w:ascii="Arial" w:hAnsi="Arial" w:cs="Arial"/>
              </w:rPr>
            </w:pPr>
            <w:r>
              <w:rPr>
                <w:rFonts w:ascii="Arial" w:hAnsi="Arial" w:cs="Arial"/>
              </w:rPr>
              <w:t>1.  What hardware/operating system(s) does the OCSP Responder use?</w:t>
            </w:r>
          </w:p>
          <w:p w:rsidR="00D8242A" w:rsidRDefault="00D8242A">
            <w:pPr>
              <w:rPr>
                <w:rFonts w:ascii="Arial" w:hAnsi="Arial" w:cs="Arial"/>
              </w:rPr>
            </w:pPr>
          </w:p>
        </w:tc>
      </w:tr>
      <w:tr w:rsidR="00D8242A">
        <w:tblPrEx>
          <w:tblCellMar>
            <w:top w:w="0" w:type="dxa"/>
            <w:bottom w:w="0" w:type="dxa"/>
          </w:tblCellMar>
        </w:tblPrEx>
        <w:trPr>
          <w:trHeight w:val="1300"/>
        </w:trPr>
        <w:tc>
          <w:tcPr>
            <w:tcW w:w="9468" w:type="dxa"/>
            <w:tcBorders>
              <w:top w:val="single" w:sz="4" w:space="0" w:color="auto"/>
              <w:left w:val="single" w:sz="12" w:space="0" w:color="auto"/>
              <w:bottom w:val="single" w:sz="4" w:space="0" w:color="auto"/>
              <w:right w:val="single" w:sz="12" w:space="0" w:color="auto"/>
            </w:tcBorders>
          </w:tcPr>
          <w:p w:rsidR="00D8242A" w:rsidRDefault="00D8242A">
            <w:pPr>
              <w:rPr>
                <w:rFonts w:ascii="Arial" w:hAnsi="Arial" w:cs="Arial"/>
              </w:rPr>
            </w:pPr>
            <w:r>
              <w:rPr>
                <w:rFonts w:ascii="Arial" w:hAnsi="Arial" w:cs="Arial"/>
              </w:rPr>
              <w:t>2.  What other application(s) is your OCSP Responder dependent on?  (e.g. Netscape, Internet Explorer, Oracle, MS SQL)</w:t>
            </w:r>
          </w:p>
          <w:p w:rsidR="00D8242A" w:rsidRDefault="00D8242A">
            <w:pPr>
              <w:rPr>
                <w:rFonts w:ascii="Arial" w:hAnsi="Arial" w:cs="Arial"/>
              </w:rPr>
            </w:pPr>
          </w:p>
        </w:tc>
      </w:tr>
      <w:tr w:rsidR="00D8242A">
        <w:tblPrEx>
          <w:tblCellMar>
            <w:top w:w="0" w:type="dxa"/>
            <w:bottom w:w="0" w:type="dxa"/>
          </w:tblCellMar>
        </w:tblPrEx>
        <w:trPr>
          <w:trHeight w:val="1300"/>
        </w:trPr>
        <w:tc>
          <w:tcPr>
            <w:tcW w:w="9468" w:type="dxa"/>
            <w:tcBorders>
              <w:top w:val="single" w:sz="4" w:space="0" w:color="auto"/>
              <w:left w:val="single" w:sz="12" w:space="0" w:color="auto"/>
              <w:bottom w:val="single" w:sz="12" w:space="0" w:color="auto"/>
              <w:right w:val="single" w:sz="12" w:space="0" w:color="auto"/>
            </w:tcBorders>
          </w:tcPr>
          <w:p w:rsidR="00D8242A" w:rsidRDefault="00D8242A">
            <w:pPr>
              <w:rPr>
                <w:rFonts w:ascii="Arial" w:hAnsi="Arial" w:cs="Arial"/>
              </w:rPr>
            </w:pPr>
            <w:r>
              <w:rPr>
                <w:rFonts w:ascii="Arial" w:hAnsi="Arial" w:cs="Arial"/>
              </w:rPr>
              <w:t xml:space="preserve">3.  Can the OCSP Responder request and obtain new </w:t>
            </w:r>
            <w:r>
              <w:rPr>
                <w:rFonts w:ascii="Arial" w:hAnsi="Arial" w:cs="Arial"/>
                <w:u w:val="single"/>
              </w:rPr>
              <w:t>CA signed</w:t>
            </w:r>
            <w:r>
              <w:rPr>
                <w:rFonts w:ascii="Arial" w:hAnsi="Arial" w:cs="Arial"/>
              </w:rPr>
              <w:t xml:space="preserve"> OCSP Responder certificates and/or SSL certificates?</w:t>
            </w:r>
          </w:p>
          <w:p w:rsidR="00D8242A" w:rsidRDefault="00D8242A">
            <w:pPr>
              <w:pStyle w:val="Header"/>
              <w:tabs>
                <w:tab w:val="clear" w:pos="4320"/>
                <w:tab w:val="clear" w:pos="8640"/>
              </w:tabs>
              <w:rPr>
                <w:rFonts w:ascii="Arial" w:hAnsi="Arial" w:cs="Arial"/>
              </w:rPr>
            </w:pPr>
          </w:p>
        </w:tc>
      </w:tr>
    </w:tbl>
    <w:p w:rsidR="00D8242A" w:rsidRDefault="00D8242A">
      <w:pPr>
        <w:rPr>
          <w:rFonts w:ascii="Arial" w:hAnsi="Arial" w:cs="Arial"/>
        </w:rPr>
      </w:pPr>
    </w:p>
    <w:p w:rsidR="00D8242A" w:rsidRDefault="00D8242A">
      <w:pPr>
        <w:rPr>
          <w:rFonts w:ascii="Arial" w:hAnsi="Arial" w:cs="Arial"/>
        </w:rPr>
      </w:pPr>
      <w:r>
        <w:rPr>
          <w:rFonts w:ascii="Arial" w:hAnsi="Arial" w:cs="Arial"/>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firstRow="1" w:lastRow="0" w:firstColumn="1" w:lastColumn="0" w:noHBand="0" w:noVBand="0"/>
      </w:tblPr>
      <w:tblGrid>
        <w:gridCol w:w="9468"/>
      </w:tblGrid>
      <w:tr w:rsidR="00D8242A">
        <w:tblPrEx>
          <w:tblCellMar>
            <w:top w:w="0" w:type="dxa"/>
            <w:bottom w:w="0" w:type="dxa"/>
          </w:tblCellMar>
        </w:tblPrEx>
        <w:trPr>
          <w:trHeight w:val="169"/>
        </w:trPr>
        <w:tc>
          <w:tcPr>
            <w:tcW w:w="9468" w:type="dxa"/>
            <w:tcBorders>
              <w:top w:val="single" w:sz="12" w:space="0" w:color="auto"/>
              <w:left w:val="single" w:sz="12" w:space="0" w:color="auto"/>
              <w:bottom w:val="single" w:sz="12" w:space="0" w:color="000000"/>
              <w:right w:val="single" w:sz="12" w:space="0" w:color="auto"/>
            </w:tcBorders>
            <w:shd w:val="clear" w:color="auto" w:fill="000080"/>
          </w:tcPr>
          <w:p w:rsidR="00D8242A" w:rsidRDefault="00D8242A">
            <w:pPr>
              <w:jc w:val="center"/>
              <w:rPr>
                <w:rFonts w:ascii="Arial" w:hAnsi="Arial" w:cs="Arial"/>
                <w:b/>
                <w:color w:val="FFFFFF"/>
              </w:rPr>
            </w:pPr>
            <w:r>
              <w:rPr>
                <w:rFonts w:ascii="Arial" w:hAnsi="Arial" w:cs="Arial"/>
              </w:rPr>
              <w:br w:type="page"/>
            </w:r>
            <w:r>
              <w:rPr>
                <w:rFonts w:ascii="Arial" w:hAnsi="Arial" w:cs="Arial"/>
                <w:b/>
                <w:color w:val="FFFFFF"/>
              </w:rPr>
              <w:t>DETAILS (continued)</w:t>
            </w:r>
          </w:p>
        </w:tc>
      </w:tr>
      <w:tr w:rsidR="00D8242A">
        <w:tblPrEx>
          <w:tblCellMar>
            <w:top w:w="0" w:type="dxa"/>
            <w:bottom w:w="0" w:type="dxa"/>
          </w:tblCellMar>
        </w:tblPrEx>
        <w:trPr>
          <w:trHeight w:val="1500"/>
        </w:trPr>
        <w:tc>
          <w:tcPr>
            <w:tcW w:w="9468" w:type="dxa"/>
            <w:tcBorders>
              <w:top w:val="single" w:sz="4" w:space="0" w:color="auto"/>
              <w:left w:val="single" w:sz="12" w:space="0" w:color="auto"/>
              <w:bottom w:val="single" w:sz="4" w:space="0" w:color="auto"/>
              <w:right w:val="single" w:sz="12" w:space="0" w:color="auto"/>
            </w:tcBorders>
          </w:tcPr>
          <w:p w:rsidR="00D8242A" w:rsidRDefault="00D8242A">
            <w:pPr>
              <w:rPr>
                <w:rFonts w:ascii="Arial" w:hAnsi="Arial" w:cs="Arial"/>
              </w:rPr>
            </w:pPr>
            <w:r>
              <w:rPr>
                <w:rFonts w:ascii="Arial" w:hAnsi="Arial" w:cs="Arial"/>
              </w:rPr>
              <w:t xml:space="preserve">4.  Can the OCSP Responder generate </w:t>
            </w:r>
            <w:r>
              <w:rPr>
                <w:rFonts w:ascii="Arial" w:hAnsi="Arial" w:cs="Arial"/>
                <w:u w:val="single"/>
              </w:rPr>
              <w:t>Self-Signed</w:t>
            </w:r>
            <w:r>
              <w:rPr>
                <w:rFonts w:ascii="Arial" w:hAnsi="Arial" w:cs="Arial"/>
              </w:rPr>
              <w:t xml:space="preserve"> OCSP Responder certificates and/or SSL certificates?</w:t>
            </w:r>
          </w:p>
          <w:p w:rsidR="00D8242A" w:rsidRDefault="00D8242A">
            <w:pPr>
              <w:pStyle w:val="Header"/>
              <w:tabs>
                <w:tab w:val="clear" w:pos="4320"/>
                <w:tab w:val="clear" w:pos="8640"/>
              </w:tabs>
              <w:rPr>
                <w:rFonts w:ascii="Arial" w:hAnsi="Arial" w:cs="Arial"/>
              </w:rPr>
            </w:pPr>
          </w:p>
        </w:tc>
      </w:tr>
      <w:tr w:rsidR="00D8242A">
        <w:tblPrEx>
          <w:tblCellMar>
            <w:top w:w="0" w:type="dxa"/>
            <w:bottom w:w="0" w:type="dxa"/>
          </w:tblCellMar>
        </w:tblPrEx>
        <w:trPr>
          <w:trHeight w:val="1520"/>
        </w:trPr>
        <w:tc>
          <w:tcPr>
            <w:tcW w:w="9468" w:type="dxa"/>
            <w:tcBorders>
              <w:top w:val="single" w:sz="4" w:space="0" w:color="auto"/>
              <w:left w:val="single" w:sz="12" w:space="0" w:color="auto"/>
              <w:bottom w:val="single" w:sz="12" w:space="0" w:color="auto"/>
              <w:right w:val="single" w:sz="12" w:space="0" w:color="auto"/>
            </w:tcBorders>
          </w:tcPr>
          <w:p w:rsidR="00D8242A" w:rsidRDefault="00D8242A">
            <w:pPr>
              <w:rPr>
                <w:rFonts w:ascii="Arial" w:hAnsi="Arial" w:cs="Arial"/>
              </w:rPr>
            </w:pPr>
            <w:r>
              <w:rPr>
                <w:rFonts w:ascii="Arial" w:hAnsi="Arial" w:cs="Arial"/>
              </w:rPr>
              <w:t>5.  Can the OCSP Responder import CRLs from files?</w:t>
            </w:r>
          </w:p>
          <w:p w:rsidR="00D8242A" w:rsidRDefault="00D8242A">
            <w:pPr>
              <w:rPr>
                <w:rFonts w:ascii="Arial" w:hAnsi="Arial" w:cs="Arial"/>
              </w:rPr>
            </w:pPr>
          </w:p>
        </w:tc>
      </w:tr>
      <w:tr w:rsidR="00D8242A">
        <w:tblPrEx>
          <w:tblCellMar>
            <w:top w:w="0" w:type="dxa"/>
            <w:bottom w:w="0" w:type="dxa"/>
          </w:tblCellMar>
        </w:tblPrEx>
        <w:trPr>
          <w:trHeight w:val="1520"/>
        </w:trPr>
        <w:tc>
          <w:tcPr>
            <w:tcW w:w="9468" w:type="dxa"/>
            <w:tcBorders>
              <w:top w:val="single" w:sz="4" w:space="0" w:color="auto"/>
              <w:left w:val="single" w:sz="12" w:space="0" w:color="auto"/>
              <w:bottom w:val="single" w:sz="12" w:space="0" w:color="auto"/>
              <w:right w:val="single" w:sz="12" w:space="0" w:color="auto"/>
            </w:tcBorders>
          </w:tcPr>
          <w:p w:rsidR="00D8242A" w:rsidRDefault="00D8242A">
            <w:pPr>
              <w:rPr>
                <w:rFonts w:ascii="Arial" w:hAnsi="Arial" w:cs="Arial"/>
              </w:rPr>
            </w:pPr>
            <w:r>
              <w:rPr>
                <w:rFonts w:ascii="Arial" w:hAnsi="Arial" w:cs="Arial"/>
              </w:rPr>
              <w:t>6.  Which HSMs has the OCSP Responder been tested with?</w:t>
            </w:r>
          </w:p>
          <w:p w:rsidR="00D8242A" w:rsidRDefault="00D8242A">
            <w:pPr>
              <w:rPr>
                <w:rFonts w:ascii="Arial" w:hAnsi="Arial" w:cs="Arial"/>
              </w:rPr>
            </w:pPr>
          </w:p>
        </w:tc>
      </w:tr>
      <w:tr w:rsidR="00D8242A">
        <w:tblPrEx>
          <w:tblCellMar>
            <w:top w:w="0" w:type="dxa"/>
            <w:bottom w:w="0" w:type="dxa"/>
          </w:tblCellMar>
        </w:tblPrEx>
        <w:trPr>
          <w:trHeight w:val="1520"/>
        </w:trPr>
        <w:tc>
          <w:tcPr>
            <w:tcW w:w="9468" w:type="dxa"/>
            <w:tcBorders>
              <w:top w:val="single" w:sz="4" w:space="0" w:color="auto"/>
              <w:left w:val="single" w:sz="12" w:space="0" w:color="auto"/>
              <w:bottom w:val="single" w:sz="12" w:space="0" w:color="auto"/>
              <w:right w:val="single" w:sz="12" w:space="0" w:color="auto"/>
            </w:tcBorders>
          </w:tcPr>
          <w:p w:rsidR="00D8242A" w:rsidRDefault="00D8242A">
            <w:pPr>
              <w:rPr>
                <w:rFonts w:ascii="Arial" w:hAnsi="Arial" w:cs="Arial"/>
              </w:rPr>
            </w:pPr>
            <w:r>
              <w:rPr>
                <w:rFonts w:ascii="Arial" w:hAnsi="Arial" w:cs="Arial"/>
              </w:rPr>
              <w:t>7.  Is the OCSP Responder dependent on any certificate extensions? (</w:t>
            </w:r>
            <w:proofErr w:type="spellStart"/>
            <w:r>
              <w:rPr>
                <w:rFonts w:ascii="Arial" w:hAnsi="Arial" w:cs="Arial"/>
              </w:rPr>
              <w:t>serviceLocator</w:t>
            </w:r>
            <w:proofErr w:type="spellEnd"/>
            <w:r>
              <w:rPr>
                <w:rFonts w:ascii="Arial" w:hAnsi="Arial" w:cs="Arial"/>
              </w:rPr>
              <w:t xml:space="preserve">, </w:t>
            </w:r>
            <w:proofErr w:type="spellStart"/>
            <w:r>
              <w:rPr>
                <w:rFonts w:ascii="Arial" w:hAnsi="Arial" w:cs="Arial"/>
              </w:rPr>
              <w:t>AuthorityInformationAccess</w:t>
            </w:r>
            <w:proofErr w:type="spellEnd"/>
            <w:r>
              <w:rPr>
                <w:rFonts w:ascii="Arial" w:hAnsi="Arial" w:cs="Arial"/>
              </w:rPr>
              <w:t>, etc.)</w:t>
            </w:r>
          </w:p>
          <w:p w:rsidR="00D8242A" w:rsidRDefault="00D8242A">
            <w:pPr>
              <w:rPr>
                <w:rFonts w:ascii="Arial" w:hAnsi="Arial" w:cs="Arial"/>
              </w:rPr>
            </w:pPr>
          </w:p>
        </w:tc>
      </w:tr>
    </w:tbl>
    <w:p w:rsidR="00D8242A" w:rsidRDefault="00D8242A">
      <w:pPr>
        <w:pStyle w:val="Heading1"/>
        <w:rPr>
          <w:rFonts w:ascii="Arial" w:hAnsi="Arial" w:cs="Arial"/>
          <w:bCs/>
          <w:u w:val="single"/>
        </w:rPr>
      </w:pPr>
    </w:p>
    <w:p w:rsidR="00D8242A" w:rsidRDefault="00D8242A"/>
    <w:p w:rsidR="00D8242A" w:rsidRDefault="00D8242A"/>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firstRow="1" w:lastRow="0" w:firstColumn="1" w:lastColumn="0" w:noHBand="0" w:noVBand="0"/>
      </w:tblPr>
      <w:tblGrid>
        <w:gridCol w:w="5688"/>
        <w:gridCol w:w="540"/>
        <w:gridCol w:w="3240"/>
      </w:tblGrid>
      <w:tr w:rsidR="00D8242A">
        <w:tblPrEx>
          <w:tblCellMar>
            <w:top w:w="0" w:type="dxa"/>
            <w:bottom w:w="0" w:type="dxa"/>
          </w:tblCellMar>
        </w:tblPrEx>
        <w:trPr>
          <w:trHeight w:val="169"/>
        </w:trPr>
        <w:tc>
          <w:tcPr>
            <w:tcW w:w="9468" w:type="dxa"/>
            <w:gridSpan w:val="3"/>
            <w:tcBorders>
              <w:top w:val="single" w:sz="12" w:space="0" w:color="auto"/>
              <w:left w:val="single" w:sz="12" w:space="0" w:color="auto"/>
              <w:bottom w:val="single" w:sz="12" w:space="0" w:color="000000"/>
              <w:right w:val="single" w:sz="12" w:space="0" w:color="auto"/>
            </w:tcBorders>
            <w:shd w:val="clear" w:color="auto" w:fill="000080"/>
          </w:tcPr>
          <w:p w:rsidR="00D8242A" w:rsidRDefault="00D8242A">
            <w:pPr>
              <w:jc w:val="center"/>
              <w:rPr>
                <w:rFonts w:ascii="Arial" w:hAnsi="Arial" w:cs="Arial"/>
                <w:b/>
                <w:color w:val="FFFFFF"/>
              </w:rPr>
            </w:pPr>
            <w:r>
              <w:rPr>
                <w:rFonts w:ascii="Arial" w:hAnsi="Arial" w:cs="Arial"/>
              </w:rPr>
              <w:br w:type="page"/>
            </w:r>
            <w:r>
              <w:rPr>
                <w:rFonts w:ascii="Arial" w:hAnsi="Arial" w:cs="Arial"/>
                <w:b/>
                <w:bCs/>
              </w:rPr>
              <w:t xml:space="preserve">COMMUNICATION </w:t>
            </w:r>
            <w:r>
              <w:rPr>
                <w:rFonts w:ascii="Arial" w:hAnsi="Arial" w:cs="Arial"/>
                <w:b/>
                <w:color w:val="FFFFFF"/>
              </w:rPr>
              <w:t>PROTOCOLS AND OCSP EXTENSIONS</w:t>
            </w:r>
          </w:p>
        </w:tc>
      </w:tr>
      <w:tr w:rsidR="00D8242A">
        <w:tblPrEx>
          <w:tblCellMar>
            <w:top w:w="0" w:type="dxa"/>
            <w:bottom w:w="0" w:type="dxa"/>
          </w:tblCellMar>
        </w:tblPrEx>
        <w:trPr>
          <w:cantSplit/>
          <w:trHeight w:val="465"/>
        </w:trPr>
        <w:tc>
          <w:tcPr>
            <w:tcW w:w="5688" w:type="dxa"/>
            <w:vMerge w:val="restart"/>
            <w:tcBorders>
              <w:top w:val="single" w:sz="4" w:space="0" w:color="auto"/>
              <w:left w:val="single" w:sz="12" w:space="0" w:color="auto"/>
              <w:right w:val="single" w:sz="12" w:space="0" w:color="auto"/>
            </w:tcBorders>
            <w:vAlign w:val="center"/>
          </w:tcPr>
          <w:p w:rsidR="00D8242A" w:rsidRDefault="00D8242A">
            <w:pPr>
              <w:rPr>
                <w:rFonts w:ascii="Arial" w:hAnsi="Arial" w:cs="Arial"/>
              </w:rPr>
            </w:pPr>
            <w:r>
              <w:rPr>
                <w:rFonts w:ascii="Arial" w:hAnsi="Arial" w:cs="Arial"/>
              </w:rPr>
              <w:t>8.  What protocols does the OCSP Responder use to process OCSP requests?</w:t>
            </w:r>
          </w:p>
          <w:p w:rsidR="00D8242A" w:rsidRDefault="00D8242A">
            <w:pPr>
              <w:rPr>
                <w:rFonts w:ascii="Arial" w:hAnsi="Arial" w:cs="Arial"/>
              </w:rPr>
            </w:pPr>
            <w:r>
              <w:rPr>
                <w:rFonts w:ascii="Arial" w:hAnsi="Arial" w:cs="Arial"/>
              </w:rPr>
              <w:t>(Check all that apply)</w:t>
            </w:r>
          </w:p>
        </w:tc>
        <w:tc>
          <w:tcPr>
            <w:tcW w:w="540" w:type="dxa"/>
            <w:tcBorders>
              <w:top w:val="single" w:sz="4"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4" w:space="0" w:color="auto"/>
              <w:right w:val="single" w:sz="12" w:space="0" w:color="auto"/>
            </w:tcBorders>
            <w:vAlign w:val="center"/>
          </w:tcPr>
          <w:p w:rsidR="00D8242A" w:rsidRDefault="00D8242A">
            <w:pPr>
              <w:rPr>
                <w:rFonts w:ascii="Arial" w:hAnsi="Arial" w:cs="Arial"/>
              </w:rPr>
            </w:pPr>
            <w:r>
              <w:rPr>
                <w:rFonts w:ascii="Arial" w:hAnsi="Arial" w:cs="Arial"/>
              </w:rPr>
              <w:t>HTTP</w:t>
            </w:r>
          </w:p>
        </w:tc>
      </w:tr>
      <w:tr w:rsidR="00D8242A">
        <w:tblPrEx>
          <w:tblCellMar>
            <w:top w:w="0" w:type="dxa"/>
            <w:bottom w:w="0" w:type="dxa"/>
          </w:tblCellMar>
        </w:tblPrEx>
        <w:trPr>
          <w:cantSplit/>
          <w:trHeight w:val="420"/>
        </w:trPr>
        <w:tc>
          <w:tcPr>
            <w:tcW w:w="5688" w:type="dxa"/>
            <w:vMerge/>
            <w:tcBorders>
              <w:left w:val="single" w:sz="12" w:space="0" w:color="auto"/>
              <w:bottom w:val="single" w:sz="12" w:space="0" w:color="auto"/>
              <w:right w:val="single" w:sz="12" w:space="0" w:color="auto"/>
            </w:tcBorders>
          </w:tcPr>
          <w:p w:rsidR="00D8242A" w:rsidRDefault="00D8242A">
            <w:pPr>
              <w:rPr>
                <w:rFonts w:ascii="Arial" w:hAnsi="Arial" w:cs="Arial"/>
              </w:rPr>
            </w:pPr>
          </w:p>
        </w:tc>
        <w:tc>
          <w:tcPr>
            <w:tcW w:w="540" w:type="dxa"/>
            <w:tcBorders>
              <w:top w:val="single" w:sz="4"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12" w:space="0" w:color="auto"/>
              <w:right w:val="single" w:sz="12" w:space="0" w:color="auto"/>
            </w:tcBorders>
            <w:vAlign w:val="center"/>
          </w:tcPr>
          <w:p w:rsidR="00D8242A" w:rsidRDefault="00D8242A">
            <w:pPr>
              <w:pStyle w:val="Header"/>
              <w:tabs>
                <w:tab w:val="clear" w:pos="4320"/>
                <w:tab w:val="clear" w:pos="8640"/>
              </w:tabs>
              <w:rPr>
                <w:rFonts w:ascii="Arial" w:hAnsi="Arial" w:cs="Arial"/>
              </w:rPr>
            </w:pPr>
            <w:r>
              <w:rPr>
                <w:rFonts w:ascii="Arial" w:hAnsi="Arial" w:cs="Arial"/>
              </w:rPr>
              <w:t>HTTPS</w:t>
            </w:r>
          </w:p>
        </w:tc>
      </w:tr>
      <w:tr w:rsidR="00D8242A">
        <w:tblPrEx>
          <w:tblCellMar>
            <w:top w:w="0" w:type="dxa"/>
            <w:bottom w:w="0" w:type="dxa"/>
          </w:tblCellMar>
        </w:tblPrEx>
        <w:trPr>
          <w:cantSplit/>
          <w:trHeight w:val="420"/>
        </w:trPr>
        <w:tc>
          <w:tcPr>
            <w:tcW w:w="5688" w:type="dxa"/>
            <w:vMerge w:val="restart"/>
            <w:tcBorders>
              <w:top w:val="single" w:sz="4" w:space="0" w:color="auto"/>
              <w:left w:val="single" w:sz="12" w:space="0" w:color="auto"/>
              <w:right w:val="single" w:sz="12" w:space="0" w:color="auto"/>
            </w:tcBorders>
            <w:vAlign w:val="center"/>
          </w:tcPr>
          <w:p w:rsidR="00D8242A" w:rsidRDefault="00D8242A">
            <w:pPr>
              <w:rPr>
                <w:rFonts w:ascii="Arial" w:hAnsi="Arial" w:cs="Arial"/>
              </w:rPr>
            </w:pPr>
            <w:r>
              <w:rPr>
                <w:rFonts w:ascii="Arial" w:hAnsi="Arial" w:cs="Arial"/>
              </w:rPr>
              <w:t>9.  Does the OCSP Responder accept both signed and unsigned OCSP requests?</w:t>
            </w:r>
          </w:p>
          <w:p w:rsidR="00D8242A" w:rsidRDefault="00D8242A">
            <w:pPr>
              <w:rPr>
                <w:rFonts w:ascii="Arial" w:hAnsi="Arial" w:cs="Arial"/>
              </w:rPr>
            </w:pPr>
            <w:r>
              <w:rPr>
                <w:rFonts w:ascii="Arial" w:hAnsi="Arial" w:cs="Arial"/>
              </w:rPr>
              <w:t>(Check all that apply)</w:t>
            </w: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12" w:space="0" w:color="auto"/>
              <w:left w:val="single" w:sz="12" w:space="0" w:color="auto"/>
              <w:bottom w:val="single" w:sz="4" w:space="0" w:color="auto"/>
              <w:right w:val="single" w:sz="12" w:space="0" w:color="auto"/>
            </w:tcBorders>
            <w:vAlign w:val="center"/>
          </w:tcPr>
          <w:p w:rsidR="00D8242A" w:rsidRDefault="00D8242A">
            <w:pPr>
              <w:pStyle w:val="Header"/>
              <w:tabs>
                <w:tab w:val="clear" w:pos="4320"/>
                <w:tab w:val="clear" w:pos="8640"/>
              </w:tabs>
              <w:rPr>
                <w:rFonts w:ascii="Arial" w:hAnsi="Arial" w:cs="Arial"/>
              </w:rPr>
            </w:pPr>
            <w:r>
              <w:rPr>
                <w:rFonts w:ascii="Arial" w:hAnsi="Arial" w:cs="Arial"/>
              </w:rPr>
              <w:t>Signed</w:t>
            </w:r>
          </w:p>
        </w:tc>
      </w:tr>
      <w:tr w:rsidR="00D8242A">
        <w:tblPrEx>
          <w:tblCellMar>
            <w:top w:w="0" w:type="dxa"/>
            <w:bottom w:w="0" w:type="dxa"/>
          </w:tblCellMar>
        </w:tblPrEx>
        <w:trPr>
          <w:cantSplit/>
          <w:trHeight w:val="420"/>
        </w:trPr>
        <w:tc>
          <w:tcPr>
            <w:tcW w:w="5688" w:type="dxa"/>
            <w:vMerge/>
            <w:tcBorders>
              <w:left w:val="single" w:sz="12" w:space="0" w:color="auto"/>
              <w:bottom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12" w:space="0" w:color="auto"/>
              <w:right w:val="single" w:sz="12" w:space="0" w:color="auto"/>
            </w:tcBorders>
            <w:vAlign w:val="center"/>
          </w:tcPr>
          <w:p w:rsidR="00D8242A" w:rsidRDefault="00D8242A">
            <w:pPr>
              <w:pStyle w:val="Header"/>
              <w:tabs>
                <w:tab w:val="clear" w:pos="4320"/>
                <w:tab w:val="clear" w:pos="8640"/>
              </w:tabs>
              <w:rPr>
                <w:rFonts w:ascii="Arial" w:hAnsi="Arial" w:cs="Arial"/>
              </w:rPr>
            </w:pPr>
            <w:r>
              <w:rPr>
                <w:rFonts w:ascii="Arial" w:hAnsi="Arial" w:cs="Arial"/>
              </w:rPr>
              <w:t>Unsigned</w:t>
            </w:r>
          </w:p>
        </w:tc>
      </w:tr>
      <w:tr w:rsidR="00D8242A">
        <w:tblPrEx>
          <w:tblCellMar>
            <w:top w:w="0" w:type="dxa"/>
            <w:bottom w:w="0" w:type="dxa"/>
          </w:tblCellMar>
        </w:tblPrEx>
        <w:trPr>
          <w:cantSplit/>
          <w:trHeight w:val="180"/>
        </w:trPr>
        <w:tc>
          <w:tcPr>
            <w:tcW w:w="5688" w:type="dxa"/>
            <w:vMerge w:val="restart"/>
            <w:tcBorders>
              <w:top w:val="single" w:sz="4" w:space="0" w:color="auto"/>
              <w:left w:val="single" w:sz="12" w:space="0" w:color="auto"/>
              <w:right w:val="single" w:sz="12" w:space="0" w:color="auto"/>
            </w:tcBorders>
            <w:vAlign w:val="center"/>
          </w:tcPr>
          <w:p w:rsidR="00D8242A" w:rsidRDefault="00D8242A">
            <w:pPr>
              <w:rPr>
                <w:rFonts w:ascii="Arial" w:hAnsi="Arial" w:cs="Arial"/>
              </w:rPr>
            </w:pPr>
            <w:r>
              <w:rPr>
                <w:rFonts w:ascii="Arial" w:hAnsi="Arial" w:cs="Arial"/>
              </w:rPr>
              <w:t xml:space="preserve">10.  What protocols does the OCSP Responder use to retrieve CRLs? </w:t>
            </w:r>
          </w:p>
          <w:p w:rsidR="00D8242A" w:rsidRDefault="00D8242A">
            <w:pPr>
              <w:rPr>
                <w:rFonts w:ascii="Arial" w:hAnsi="Arial" w:cs="Arial"/>
              </w:rPr>
            </w:pPr>
            <w:r>
              <w:rPr>
                <w:rFonts w:ascii="Arial" w:hAnsi="Arial" w:cs="Arial"/>
              </w:rPr>
              <w:t>(Check all that apply)</w:t>
            </w: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12" w:space="0" w:color="auto"/>
              <w:left w:val="single" w:sz="12" w:space="0" w:color="auto"/>
              <w:bottom w:val="single" w:sz="4" w:space="0" w:color="auto"/>
              <w:right w:val="single" w:sz="12" w:space="0" w:color="auto"/>
            </w:tcBorders>
            <w:vAlign w:val="center"/>
          </w:tcPr>
          <w:p w:rsidR="00D8242A" w:rsidRDefault="00D8242A">
            <w:pPr>
              <w:rPr>
                <w:rFonts w:ascii="Arial" w:hAnsi="Arial" w:cs="Arial"/>
              </w:rPr>
            </w:pPr>
            <w:r>
              <w:rPr>
                <w:rFonts w:ascii="Arial" w:hAnsi="Arial" w:cs="Arial"/>
              </w:rPr>
              <w:t>HTTP</w:t>
            </w:r>
          </w:p>
        </w:tc>
      </w:tr>
      <w:tr w:rsidR="00D8242A">
        <w:tblPrEx>
          <w:tblCellMar>
            <w:top w:w="0" w:type="dxa"/>
            <w:bottom w:w="0" w:type="dxa"/>
          </w:tblCellMar>
        </w:tblPrEx>
        <w:trPr>
          <w:cantSplit/>
          <w:trHeight w:val="240"/>
        </w:trPr>
        <w:tc>
          <w:tcPr>
            <w:tcW w:w="5688" w:type="dxa"/>
            <w:vMerge/>
            <w:tcBorders>
              <w:left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4" w:space="0" w:color="auto"/>
              <w:right w:val="single" w:sz="12" w:space="0" w:color="auto"/>
            </w:tcBorders>
            <w:vAlign w:val="center"/>
          </w:tcPr>
          <w:p w:rsidR="00D8242A" w:rsidRDefault="00D8242A">
            <w:pPr>
              <w:rPr>
                <w:rFonts w:ascii="Arial" w:hAnsi="Arial" w:cs="Arial"/>
              </w:rPr>
            </w:pPr>
            <w:r>
              <w:rPr>
                <w:rFonts w:ascii="Arial" w:hAnsi="Arial" w:cs="Arial"/>
              </w:rPr>
              <w:t>HTTPS</w:t>
            </w:r>
          </w:p>
        </w:tc>
      </w:tr>
      <w:tr w:rsidR="00D8242A">
        <w:tblPrEx>
          <w:tblCellMar>
            <w:top w:w="0" w:type="dxa"/>
            <w:bottom w:w="0" w:type="dxa"/>
          </w:tblCellMar>
        </w:tblPrEx>
        <w:trPr>
          <w:cantSplit/>
          <w:trHeight w:val="315"/>
        </w:trPr>
        <w:tc>
          <w:tcPr>
            <w:tcW w:w="5688" w:type="dxa"/>
            <w:vMerge/>
            <w:tcBorders>
              <w:left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4" w:space="0" w:color="auto"/>
              <w:right w:val="single" w:sz="12" w:space="0" w:color="auto"/>
            </w:tcBorders>
            <w:vAlign w:val="center"/>
          </w:tcPr>
          <w:p w:rsidR="00D8242A" w:rsidRDefault="00D8242A">
            <w:pPr>
              <w:rPr>
                <w:rFonts w:ascii="Arial" w:hAnsi="Arial" w:cs="Arial"/>
              </w:rPr>
            </w:pPr>
            <w:r>
              <w:rPr>
                <w:rFonts w:ascii="Arial" w:hAnsi="Arial" w:cs="Arial"/>
              </w:rPr>
              <w:t>LDAP</w:t>
            </w:r>
          </w:p>
        </w:tc>
      </w:tr>
      <w:tr w:rsidR="00D8242A">
        <w:tblPrEx>
          <w:tblCellMar>
            <w:top w:w="0" w:type="dxa"/>
            <w:bottom w:w="0" w:type="dxa"/>
          </w:tblCellMar>
        </w:tblPrEx>
        <w:trPr>
          <w:cantSplit/>
          <w:trHeight w:val="240"/>
        </w:trPr>
        <w:tc>
          <w:tcPr>
            <w:tcW w:w="5688" w:type="dxa"/>
            <w:vMerge/>
            <w:tcBorders>
              <w:left w:val="single" w:sz="12" w:space="0" w:color="auto"/>
              <w:bottom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r>
              <w:rPr>
                <w:rFonts w:ascii="Arial" w:hAnsi="Arial" w:cs="Arial"/>
              </w:rPr>
              <w:t>LDAPS</w:t>
            </w:r>
          </w:p>
        </w:tc>
      </w:tr>
      <w:tr w:rsidR="00D8242A">
        <w:tblPrEx>
          <w:tblCellMar>
            <w:top w:w="0" w:type="dxa"/>
            <w:bottom w:w="0" w:type="dxa"/>
          </w:tblCellMar>
        </w:tblPrEx>
        <w:trPr>
          <w:cantSplit/>
          <w:trHeight w:val="315"/>
        </w:trPr>
        <w:tc>
          <w:tcPr>
            <w:tcW w:w="5688" w:type="dxa"/>
            <w:vMerge w:val="restart"/>
            <w:tcBorders>
              <w:top w:val="single" w:sz="4" w:space="0" w:color="auto"/>
              <w:left w:val="single" w:sz="12" w:space="0" w:color="auto"/>
              <w:right w:val="single" w:sz="12" w:space="0" w:color="auto"/>
            </w:tcBorders>
            <w:vAlign w:val="center"/>
          </w:tcPr>
          <w:p w:rsidR="00D8242A" w:rsidRDefault="00D8242A">
            <w:pPr>
              <w:rPr>
                <w:rFonts w:ascii="Arial" w:hAnsi="Arial" w:cs="Arial"/>
              </w:rPr>
            </w:pPr>
            <w:r>
              <w:rPr>
                <w:rFonts w:ascii="Arial" w:hAnsi="Arial" w:cs="Arial"/>
              </w:rPr>
              <w:t xml:space="preserve">11.  What optional OCSP extensions does the OCSP Responder support? </w:t>
            </w:r>
          </w:p>
          <w:p w:rsidR="00D8242A" w:rsidRDefault="00D8242A">
            <w:pPr>
              <w:rPr>
                <w:rFonts w:ascii="Arial" w:hAnsi="Arial" w:cs="Arial"/>
              </w:rPr>
            </w:pPr>
            <w:r>
              <w:rPr>
                <w:rFonts w:ascii="Arial" w:hAnsi="Arial" w:cs="Arial"/>
              </w:rPr>
              <w:t>(Check all that apply)</w:t>
            </w: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12" w:space="0" w:color="auto"/>
              <w:left w:val="single" w:sz="12" w:space="0" w:color="auto"/>
              <w:bottom w:val="single" w:sz="4" w:space="0" w:color="auto"/>
              <w:right w:val="single" w:sz="12" w:space="0" w:color="auto"/>
            </w:tcBorders>
            <w:vAlign w:val="center"/>
          </w:tcPr>
          <w:p w:rsidR="00D8242A" w:rsidRDefault="00D8242A">
            <w:pPr>
              <w:pStyle w:val="Header"/>
              <w:tabs>
                <w:tab w:val="clear" w:pos="4320"/>
                <w:tab w:val="clear" w:pos="8640"/>
              </w:tabs>
              <w:rPr>
                <w:rFonts w:ascii="Arial" w:hAnsi="Arial" w:cs="Arial"/>
              </w:rPr>
            </w:pPr>
            <w:r>
              <w:rPr>
                <w:rFonts w:ascii="Arial" w:hAnsi="Arial" w:cs="Arial"/>
              </w:rPr>
              <w:t>Nonce</w:t>
            </w:r>
          </w:p>
        </w:tc>
      </w:tr>
      <w:tr w:rsidR="00D8242A">
        <w:tblPrEx>
          <w:tblCellMar>
            <w:top w:w="0" w:type="dxa"/>
            <w:bottom w:w="0" w:type="dxa"/>
          </w:tblCellMar>
        </w:tblPrEx>
        <w:trPr>
          <w:cantSplit/>
          <w:trHeight w:val="165"/>
        </w:trPr>
        <w:tc>
          <w:tcPr>
            <w:tcW w:w="5688" w:type="dxa"/>
            <w:vMerge/>
            <w:tcBorders>
              <w:left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4" w:space="0" w:color="auto"/>
              <w:right w:val="single" w:sz="12" w:space="0" w:color="auto"/>
            </w:tcBorders>
            <w:vAlign w:val="center"/>
          </w:tcPr>
          <w:p w:rsidR="00D8242A" w:rsidRDefault="00D8242A">
            <w:pPr>
              <w:rPr>
                <w:rFonts w:ascii="Arial" w:hAnsi="Arial" w:cs="Arial"/>
              </w:rPr>
            </w:pPr>
            <w:r>
              <w:rPr>
                <w:rFonts w:ascii="Arial" w:hAnsi="Arial" w:cs="Arial"/>
              </w:rPr>
              <w:t>CRL Reference</w:t>
            </w:r>
          </w:p>
        </w:tc>
      </w:tr>
      <w:tr w:rsidR="00D8242A">
        <w:tblPrEx>
          <w:tblCellMar>
            <w:top w:w="0" w:type="dxa"/>
            <w:bottom w:w="0" w:type="dxa"/>
          </w:tblCellMar>
        </w:tblPrEx>
        <w:trPr>
          <w:cantSplit/>
          <w:trHeight w:val="240"/>
        </w:trPr>
        <w:tc>
          <w:tcPr>
            <w:tcW w:w="5688" w:type="dxa"/>
            <w:vMerge/>
            <w:tcBorders>
              <w:left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4" w:space="0" w:color="auto"/>
              <w:right w:val="single" w:sz="12" w:space="0" w:color="auto"/>
            </w:tcBorders>
            <w:vAlign w:val="center"/>
          </w:tcPr>
          <w:p w:rsidR="00D8242A" w:rsidRDefault="00D8242A">
            <w:pPr>
              <w:rPr>
                <w:rFonts w:ascii="Arial" w:hAnsi="Arial" w:cs="Arial"/>
              </w:rPr>
            </w:pPr>
            <w:r>
              <w:rPr>
                <w:rFonts w:ascii="Arial" w:hAnsi="Arial" w:cs="Arial"/>
              </w:rPr>
              <w:t>Acceptable Response Type</w:t>
            </w:r>
          </w:p>
        </w:tc>
      </w:tr>
      <w:tr w:rsidR="00D8242A">
        <w:tblPrEx>
          <w:tblCellMar>
            <w:top w:w="0" w:type="dxa"/>
            <w:bottom w:w="0" w:type="dxa"/>
          </w:tblCellMar>
        </w:tblPrEx>
        <w:trPr>
          <w:cantSplit/>
          <w:trHeight w:val="195"/>
        </w:trPr>
        <w:tc>
          <w:tcPr>
            <w:tcW w:w="5688" w:type="dxa"/>
            <w:vMerge/>
            <w:tcBorders>
              <w:left w:val="single" w:sz="12" w:space="0" w:color="auto"/>
              <w:bottom w:val="single" w:sz="12" w:space="0" w:color="auto"/>
              <w:right w:val="single" w:sz="12" w:space="0" w:color="auto"/>
            </w:tcBorders>
          </w:tcPr>
          <w:p w:rsidR="00D8242A" w:rsidRDefault="00D8242A">
            <w:pPr>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p>
        </w:tc>
        <w:tc>
          <w:tcPr>
            <w:tcW w:w="3240" w:type="dxa"/>
            <w:tcBorders>
              <w:top w:val="single" w:sz="4" w:space="0" w:color="auto"/>
              <w:left w:val="single" w:sz="12" w:space="0" w:color="auto"/>
              <w:bottom w:val="single" w:sz="12" w:space="0" w:color="auto"/>
              <w:right w:val="single" w:sz="12" w:space="0" w:color="auto"/>
            </w:tcBorders>
            <w:vAlign w:val="center"/>
          </w:tcPr>
          <w:p w:rsidR="00D8242A" w:rsidRDefault="00D8242A">
            <w:pPr>
              <w:rPr>
                <w:rFonts w:ascii="Arial" w:hAnsi="Arial" w:cs="Arial"/>
              </w:rPr>
            </w:pPr>
            <w:r>
              <w:rPr>
                <w:rFonts w:ascii="Arial" w:hAnsi="Arial" w:cs="Arial"/>
              </w:rPr>
              <w:t>Archive Cutoff</w:t>
            </w:r>
          </w:p>
        </w:tc>
      </w:tr>
    </w:tbl>
    <w:p w:rsidR="00D8242A" w:rsidRDefault="00D8242A">
      <w:pPr>
        <w:rPr>
          <w:rFonts w:ascii="Arial" w:hAnsi="Arial" w:cs="Arial"/>
        </w:rPr>
      </w:pPr>
    </w:p>
    <w:p w:rsidR="00D8242A" w:rsidRDefault="00D8242A">
      <w:pPr>
        <w:rPr>
          <w:rFonts w:ascii="Arial" w:hAnsi="Arial" w:cs="Arial"/>
        </w:rPr>
      </w:pPr>
      <w:r>
        <w:rPr>
          <w:rFonts w:ascii="Arial" w:hAnsi="Arial" w:cs="Arial"/>
        </w:rPr>
        <w:br w:type="page"/>
      </w: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firstRow="1" w:lastRow="0" w:firstColumn="1" w:lastColumn="0" w:noHBand="0" w:noVBand="0"/>
      </w:tblPr>
      <w:tblGrid>
        <w:gridCol w:w="9468"/>
      </w:tblGrid>
      <w:tr w:rsidR="00D8242A">
        <w:tblPrEx>
          <w:tblCellMar>
            <w:top w:w="0" w:type="dxa"/>
            <w:bottom w:w="0" w:type="dxa"/>
          </w:tblCellMar>
        </w:tblPrEx>
        <w:trPr>
          <w:trHeight w:val="210"/>
        </w:trPr>
        <w:tc>
          <w:tcPr>
            <w:tcW w:w="9468" w:type="dxa"/>
            <w:tcBorders>
              <w:top w:val="single" w:sz="12" w:space="0" w:color="auto"/>
              <w:left w:val="single" w:sz="12" w:space="0" w:color="auto"/>
              <w:bottom w:val="single" w:sz="12" w:space="0" w:color="000000"/>
              <w:right w:val="single" w:sz="12" w:space="0" w:color="auto"/>
            </w:tcBorders>
            <w:shd w:val="clear" w:color="auto" w:fill="000080"/>
          </w:tcPr>
          <w:p w:rsidR="00D8242A" w:rsidRDefault="00D8242A">
            <w:pPr>
              <w:rPr>
                <w:rFonts w:ascii="Arial" w:hAnsi="Arial" w:cs="Arial"/>
                <w:b/>
                <w:color w:val="FFFFFF"/>
              </w:rPr>
            </w:pPr>
            <w:r>
              <w:rPr>
                <w:rFonts w:ascii="Arial" w:hAnsi="Arial" w:cs="Arial"/>
                <w:b/>
                <w:color w:val="FFFFFF"/>
              </w:rPr>
              <w:t>Use this space for questions/comments or any additional information you can provide.</w:t>
            </w:r>
          </w:p>
        </w:tc>
      </w:tr>
      <w:tr w:rsidR="00D82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2184"/>
        </w:trPr>
        <w:tc>
          <w:tcPr>
            <w:tcW w:w="9468" w:type="dxa"/>
            <w:tcBorders>
              <w:top w:val="single" w:sz="12" w:space="0" w:color="000000"/>
              <w:left w:val="single" w:sz="12" w:space="0" w:color="auto"/>
              <w:bottom w:val="single" w:sz="12" w:space="0" w:color="auto"/>
              <w:right w:val="single" w:sz="12" w:space="0" w:color="auto"/>
            </w:tcBorders>
          </w:tcPr>
          <w:p w:rsidR="00D8242A" w:rsidRDefault="00D8242A">
            <w:pPr>
              <w:rPr>
                <w:rFonts w:ascii="Arial" w:hAnsi="Arial" w:cs="Arial"/>
              </w:rPr>
            </w:pPr>
          </w:p>
        </w:tc>
      </w:tr>
    </w:tbl>
    <w:p w:rsidR="00D8242A" w:rsidRDefault="00D8242A"/>
    <w:p w:rsidR="00D8242A" w:rsidRDefault="00D8242A">
      <w:pPr>
        <w:pStyle w:val="Heading1"/>
        <w:rPr>
          <w:rFonts w:ascii="Arial" w:hAnsi="Arial" w:cs="Arial"/>
          <w:bCs/>
          <w:color w:val="000080"/>
          <w:u w:val="single"/>
        </w:rPr>
      </w:pPr>
      <w:r>
        <w:rPr>
          <w:rFonts w:ascii="Arial" w:hAnsi="Arial" w:cs="Arial"/>
          <w:bCs/>
          <w:color w:val="000080"/>
          <w:u w:val="single"/>
        </w:rPr>
        <w:t>Instructions</w:t>
      </w:r>
    </w:p>
    <w:p w:rsidR="00D8242A" w:rsidRDefault="00D8242A">
      <w:pPr>
        <w:rPr>
          <w:rFonts w:ascii="Arial" w:hAnsi="Arial" w:cs="Arial"/>
        </w:rPr>
      </w:pPr>
      <w:r>
        <w:rPr>
          <w:rFonts w:ascii="Arial" w:hAnsi="Arial" w:cs="Arial"/>
        </w:rPr>
        <w:t xml:space="preserve">This form is used by the JITC to gather information about an OCSP Responder to assess and help determine how the OCSP Responder functions.  Please provide detailed information pertaining to the questions on this form.  Feel free to expand the height of the rows to fit additional information.  After completion, e-mail this form to: </w:t>
      </w:r>
      <w:r w:rsidR="00CE220B" w:rsidRPr="00CE220B">
        <w:rPr>
          <w:rFonts w:ascii="Arial" w:hAnsi="Arial" w:cs="Arial"/>
        </w:rPr>
        <w:t>disa.jitc.pke@mail.mil.</w:t>
      </w:r>
    </w:p>
    <w:p w:rsidR="00D8242A" w:rsidRDefault="00D8242A">
      <w:pPr>
        <w:pStyle w:val="Heading1"/>
        <w:rPr>
          <w:rFonts w:ascii="Arial" w:hAnsi="Arial" w:cs="Arial"/>
          <w:bCs/>
          <w:color w:val="000080"/>
          <w:u w:val="single"/>
        </w:rPr>
      </w:pPr>
    </w:p>
    <w:p w:rsidR="00D8242A" w:rsidRDefault="00D8242A">
      <w:pPr>
        <w:pStyle w:val="Heading1"/>
        <w:rPr>
          <w:rFonts w:ascii="Arial" w:hAnsi="Arial" w:cs="Arial"/>
          <w:bCs/>
          <w:color w:val="000080"/>
          <w:u w:val="single"/>
        </w:rPr>
      </w:pPr>
      <w:r>
        <w:rPr>
          <w:rFonts w:ascii="Arial" w:hAnsi="Arial" w:cs="Arial"/>
          <w:bCs/>
          <w:color w:val="000080"/>
          <w:u w:val="single"/>
        </w:rPr>
        <w:t>More Information</w:t>
      </w:r>
    </w:p>
    <w:p w:rsidR="00D8242A" w:rsidRDefault="00D8242A">
      <w:pPr>
        <w:rPr>
          <w:rFonts w:ascii="Arial" w:hAnsi="Arial" w:cs="Arial"/>
        </w:rPr>
      </w:pPr>
      <w:r>
        <w:rPr>
          <w:rFonts w:ascii="Arial" w:hAnsi="Arial" w:cs="Arial"/>
        </w:rPr>
        <w:t xml:space="preserve">For links to our Master Test Plan, frequently asked questions, lab information, DOD and testing requirements, points of contact and other information visit us at:  </w:t>
      </w:r>
    </w:p>
    <w:p w:rsidR="00D8242A" w:rsidRDefault="00D8242A">
      <w:pPr>
        <w:rPr>
          <w:rFonts w:ascii="Arial" w:hAnsi="Arial" w:cs="Arial"/>
        </w:rPr>
      </w:pPr>
    </w:p>
    <w:p w:rsidR="00D8242A" w:rsidRDefault="00D8242A">
      <w:pPr>
        <w:jc w:val="center"/>
        <w:rPr>
          <w:rFonts w:ascii="Arial" w:hAnsi="Arial" w:cs="Arial"/>
          <w:b/>
          <w:bCs/>
          <w:color w:val="0000FF"/>
        </w:rPr>
      </w:pPr>
      <w:hyperlink r:id="rId7" w:history="1">
        <w:r>
          <w:rPr>
            <w:rStyle w:val="Hyperlink"/>
            <w:rFonts w:ascii="Arial" w:hAnsi="Arial" w:cs="Arial"/>
          </w:rPr>
          <w:t>http://jitc.f</w:t>
        </w:r>
        <w:r>
          <w:rPr>
            <w:rStyle w:val="Hyperlink"/>
            <w:rFonts w:ascii="Arial" w:hAnsi="Arial" w:cs="Arial"/>
          </w:rPr>
          <w:t>h</w:t>
        </w:r>
        <w:r>
          <w:rPr>
            <w:rStyle w:val="Hyperlink"/>
            <w:rFonts w:ascii="Arial" w:hAnsi="Arial" w:cs="Arial"/>
          </w:rPr>
          <w:t>u.disa.mil/pki</w:t>
        </w:r>
      </w:hyperlink>
    </w:p>
    <w:p w:rsidR="00D8242A" w:rsidRDefault="00D8242A">
      <w:pPr>
        <w:rPr>
          <w:rFonts w:ascii="Arial" w:hAnsi="Arial" w:cs="Arial"/>
        </w:rPr>
      </w:pPr>
    </w:p>
    <w:p w:rsidR="00D8242A" w:rsidRDefault="00D8242A">
      <w:pPr>
        <w:pStyle w:val="Heading1"/>
        <w:rPr>
          <w:rFonts w:ascii="Arial" w:hAnsi="Arial" w:cs="Arial"/>
          <w:bCs/>
          <w:color w:val="000080"/>
          <w:u w:val="single"/>
        </w:rPr>
      </w:pPr>
      <w:r>
        <w:rPr>
          <w:rFonts w:ascii="Arial" w:hAnsi="Arial" w:cs="Arial"/>
          <w:bCs/>
          <w:color w:val="000080"/>
          <w:u w:val="single"/>
        </w:rPr>
        <w:t>Required Information</w:t>
      </w:r>
    </w:p>
    <w:p w:rsidR="00D8242A" w:rsidRDefault="00D8242A">
      <w:pPr>
        <w:rPr>
          <w:rFonts w:ascii="Arial" w:hAnsi="Arial" w:cs="Arial"/>
        </w:rPr>
      </w:pPr>
      <w:r>
        <w:rPr>
          <w:rFonts w:ascii="Arial" w:hAnsi="Arial" w:cs="Arial"/>
        </w:rPr>
        <w:t>Prior to the commencement of testing, JITC requires the following be provided:</w:t>
      </w:r>
    </w:p>
    <w:p w:rsidR="00D8242A" w:rsidRDefault="00D8242A">
      <w:pPr>
        <w:numPr>
          <w:ilvl w:val="0"/>
          <w:numId w:val="21"/>
        </w:numPr>
        <w:rPr>
          <w:rFonts w:ascii="Arial" w:hAnsi="Arial" w:cs="Arial"/>
        </w:rPr>
      </w:pPr>
      <w:r>
        <w:rPr>
          <w:rFonts w:ascii="Arial" w:hAnsi="Arial" w:cs="Arial"/>
        </w:rPr>
        <w:t>Final version of OCSP Responder software to be tested.</w:t>
      </w:r>
    </w:p>
    <w:p w:rsidR="00D8242A" w:rsidRDefault="00D8242A">
      <w:pPr>
        <w:numPr>
          <w:ilvl w:val="0"/>
          <w:numId w:val="21"/>
        </w:numPr>
        <w:rPr>
          <w:rFonts w:ascii="Arial" w:hAnsi="Arial" w:cs="Arial"/>
        </w:rPr>
      </w:pPr>
      <w:r>
        <w:rPr>
          <w:rFonts w:ascii="Arial" w:hAnsi="Arial" w:cs="Arial"/>
        </w:rPr>
        <w:t>Responder Documentation and User Manuals</w:t>
      </w:r>
    </w:p>
    <w:p w:rsidR="00D8242A" w:rsidRDefault="00D8242A">
      <w:pPr>
        <w:numPr>
          <w:ilvl w:val="2"/>
          <w:numId w:val="21"/>
        </w:numPr>
        <w:tabs>
          <w:tab w:val="clear" w:pos="2160"/>
          <w:tab w:val="num" w:pos="720"/>
        </w:tabs>
        <w:ind w:left="720"/>
        <w:rPr>
          <w:rFonts w:ascii="Arial" w:hAnsi="Arial" w:cs="Arial"/>
        </w:rPr>
      </w:pPr>
      <w:r>
        <w:rPr>
          <w:rFonts w:ascii="Arial" w:hAnsi="Arial" w:cs="Arial"/>
        </w:rPr>
        <w:t>Other Resources as applicable</w:t>
      </w:r>
    </w:p>
    <w:p w:rsidR="00D8242A" w:rsidRDefault="00D8242A">
      <w:pPr>
        <w:rPr>
          <w:rFonts w:ascii="Arial" w:hAnsi="Arial" w:cs="Arial"/>
        </w:rPr>
      </w:pPr>
    </w:p>
    <w:sectPr w:rsidR="00D824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2A" w:rsidRDefault="00D8242A">
      <w:r>
        <w:separator/>
      </w:r>
    </w:p>
  </w:endnote>
  <w:endnote w:type="continuationSeparator" w:id="0">
    <w:p w:rsidR="00D8242A" w:rsidRDefault="00D8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2A" w:rsidRDefault="00D8242A">
      <w:r>
        <w:separator/>
      </w:r>
    </w:p>
  </w:footnote>
  <w:footnote w:type="continuationSeparator" w:id="0">
    <w:p w:rsidR="00D8242A" w:rsidRDefault="00D8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78A"/>
    <w:multiLevelType w:val="singleLevel"/>
    <w:tmpl w:val="96D63144"/>
    <w:lvl w:ilvl="0">
      <w:start w:val="1"/>
      <w:numFmt w:val="lowerLetter"/>
      <w:lvlText w:val="%1)"/>
      <w:lvlJc w:val="left"/>
      <w:pPr>
        <w:tabs>
          <w:tab w:val="num" w:pos="870"/>
        </w:tabs>
        <w:ind w:left="870" w:hanging="435"/>
      </w:pPr>
      <w:rPr>
        <w:rFonts w:hint="default"/>
      </w:rPr>
    </w:lvl>
  </w:abstractNum>
  <w:abstractNum w:abstractNumId="1">
    <w:nsid w:val="133F1D4A"/>
    <w:multiLevelType w:val="hybridMultilevel"/>
    <w:tmpl w:val="A61C228C"/>
    <w:lvl w:ilvl="0" w:tplc="E2AEE9C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2734A"/>
    <w:multiLevelType w:val="singleLevel"/>
    <w:tmpl w:val="5A2CC8A0"/>
    <w:lvl w:ilvl="0">
      <w:start w:val="1"/>
      <w:numFmt w:val="lowerLetter"/>
      <w:lvlText w:val="%1)"/>
      <w:lvlJc w:val="left"/>
      <w:pPr>
        <w:tabs>
          <w:tab w:val="num" w:pos="870"/>
        </w:tabs>
        <w:ind w:left="870" w:hanging="435"/>
      </w:pPr>
      <w:rPr>
        <w:rFonts w:hint="default"/>
      </w:rPr>
    </w:lvl>
  </w:abstractNum>
  <w:abstractNum w:abstractNumId="3">
    <w:nsid w:val="19114FF0"/>
    <w:multiLevelType w:val="singleLevel"/>
    <w:tmpl w:val="05584872"/>
    <w:lvl w:ilvl="0">
      <w:start w:val="3"/>
      <w:numFmt w:val="upperLetter"/>
      <w:lvlText w:val="%1)"/>
      <w:lvlJc w:val="left"/>
      <w:pPr>
        <w:tabs>
          <w:tab w:val="num" w:pos="795"/>
        </w:tabs>
        <w:ind w:left="795" w:hanging="360"/>
      </w:pPr>
      <w:rPr>
        <w:rFonts w:hint="default"/>
      </w:rPr>
    </w:lvl>
  </w:abstractNum>
  <w:abstractNum w:abstractNumId="4">
    <w:nsid w:val="1B537196"/>
    <w:multiLevelType w:val="singleLevel"/>
    <w:tmpl w:val="A360179C"/>
    <w:lvl w:ilvl="0">
      <w:start w:val="5"/>
      <w:numFmt w:val="lowerLetter"/>
      <w:lvlText w:val="%1)"/>
      <w:lvlJc w:val="left"/>
      <w:pPr>
        <w:tabs>
          <w:tab w:val="num" w:pos="795"/>
        </w:tabs>
        <w:ind w:left="795" w:hanging="360"/>
      </w:pPr>
      <w:rPr>
        <w:rFonts w:hint="default"/>
      </w:rPr>
    </w:lvl>
  </w:abstractNum>
  <w:abstractNum w:abstractNumId="5">
    <w:nsid w:val="23082523"/>
    <w:multiLevelType w:val="singleLevel"/>
    <w:tmpl w:val="E2AEE9C8"/>
    <w:lvl w:ilvl="0">
      <w:start w:val="1"/>
      <w:numFmt w:val="lowerLetter"/>
      <w:lvlText w:val="%1)"/>
      <w:lvlJc w:val="left"/>
      <w:pPr>
        <w:tabs>
          <w:tab w:val="num" w:pos="870"/>
        </w:tabs>
        <w:ind w:left="870" w:hanging="435"/>
      </w:pPr>
      <w:rPr>
        <w:rFonts w:hint="default"/>
      </w:rPr>
    </w:lvl>
  </w:abstractNum>
  <w:abstractNum w:abstractNumId="6">
    <w:nsid w:val="290F6316"/>
    <w:multiLevelType w:val="hybridMultilevel"/>
    <w:tmpl w:val="086C8CE0"/>
    <w:lvl w:ilvl="0" w:tplc="E2AEE9C8">
      <w:start w:val="1"/>
      <w:numFmt w:val="lowerLetter"/>
      <w:lvlText w:val="%1)"/>
      <w:lvlJc w:val="left"/>
      <w:pPr>
        <w:tabs>
          <w:tab w:val="num" w:pos="1230"/>
        </w:tabs>
        <w:ind w:left="1230"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197086"/>
    <w:multiLevelType w:val="hybridMultilevel"/>
    <w:tmpl w:val="46D4B426"/>
    <w:lvl w:ilvl="0" w:tplc="E2AEE9C8">
      <w:start w:val="1"/>
      <w:numFmt w:val="lowerLetter"/>
      <w:lvlText w:val="%1)"/>
      <w:lvlJc w:val="left"/>
      <w:pPr>
        <w:tabs>
          <w:tab w:val="num" w:pos="1230"/>
        </w:tabs>
        <w:ind w:left="1230" w:hanging="43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39621CD6"/>
    <w:multiLevelType w:val="singleLevel"/>
    <w:tmpl w:val="082A900A"/>
    <w:lvl w:ilvl="0">
      <w:start w:val="1"/>
      <w:numFmt w:val="lowerLetter"/>
      <w:lvlText w:val="%1)"/>
      <w:lvlJc w:val="left"/>
      <w:pPr>
        <w:tabs>
          <w:tab w:val="num" w:pos="795"/>
        </w:tabs>
        <w:ind w:left="795" w:hanging="360"/>
      </w:pPr>
      <w:rPr>
        <w:rFonts w:hint="default"/>
      </w:rPr>
    </w:lvl>
  </w:abstractNum>
  <w:abstractNum w:abstractNumId="9">
    <w:nsid w:val="3E9C2BD2"/>
    <w:multiLevelType w:val="hybridMultilevel"/>
    <w:tmpl w:val="9FC00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A70359"/>
    <w:multiLevelType w:val="hybridMultilevel"/>
    <w:tmpl w:val="C5DE6B6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2F2C9A"/>
    <w:multiLevelType w:val="hybridMultilevel"/>
    <w:tmpl w:val="8C0AB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27A42"/>
    <w:multiLevelType w:val="hybridMultilevel"/>
    <w:tmpl w:val="0A024D3C"/>
    <w:lvl w:ilvl="0" w:tplc="E2AEE9C8">
      <w:start w:val="1"/>
      <w:numFmt w:val="lowerLetter"/>
      <w:lvlText w:val="%1)"/>
      <w:lvlJc w:val="left"/>
      <w:pPr>
        <w:tabs>
          <w:tab w:val="num" w:pos="1299"/>
        </w:tabs>
        <w:ind w:left="1299" w:hanging="435"/>
      </w:pPr>
      <w:rPr>
        <w:rFonts w:hint="default"/>
      </w:rPr>
    </w:lvl>
    <w:lvl w:ilvl="1" w:tplc="04090019" w:tentative="1">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13">
    <w:nsid w:val="4F7450A1"/>
    <w:multiLevelType w:val="hybridMultilevel"/>
    <w:tmpl w:val="029C5C92"/>
    <w:lvl w:ilvl="0" w:tplc="E2AEE9C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B60C2"/>
    <w:multiLevelType w:val="hybridMultilevel"/>
    <w:tmpl w:val="7B60837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0E43DB"/>
    <w:multiLevelType w:val="hybridMultilevel"/>
    <w:tmpl w:val="D1706B76"/>
    <w:lvl w:ilvl="0" w:tplc="E2AEE9C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132952"/>
    <w:multiLevelType w:val="singleLevel"/>
    <w:tmpl w:val="E7184A74"/>
    <w:lvl w:ilvl="0">
      <w:start w:val="2"/>
      <w:numFmt w:val="lowerLetter"/>
      <w:lvlText w:val=""/>
      <w:lvlJc w:val="left"/>
      <w:pPr>
        <w:tabs>
          <w:tab w:val="num" w:pos="360"/>
        </w:tabs>
        <w:ind w:left="360" w:hanging="360"/>
      </w:pPr>
      <w:rPr>
        <w:rFonts w:ascii="Times New Roman" w:hAnsi="Times New Roman" w:hint="default"/>
      </w:rPr>
    </w:lvl>
  </w:abstractNum>
  <w:abstractNum w:abstractNumId="17">
    <w:nsid w:val="5FEB081D"/>
    <w:multiLevelType w:val="singleLevel"/>
    <w:tmpl w:val="EA4036BA"/>
    <w:lvl w:ilvl="0">
      <w:start w:val="1"/>
      <w:numFmt w:val="lowerLetter"/>
      <w:lvlText w:val="%1)"/>
      <w:lvlJc w:val="left"/>
      <w:pPr>
        <w:tabs>
          <w:tab w:val="num" w:pos="870"/>
        </w:tabs>
        <w:ind w:left="870" w:hanging="435"/>
      </w:pPr>
      <w:rPr>
        <w:rFonts w:hint="default"/>
      </w:rPr>
    </w:lvl>
  </w:abstractNum>
  <w:abstractNum w:abstractNumId="18">
    <w:nsid w:val="6E336366"/>
    <w:multiLevelType w:val="hybridMultilevel"/>
    <w:tmpl w:val="06261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83618E"/>
    <w:multiLevelType w:val="hybridMultilevel"/>
    <w:tmpl w:val="7DF211C8"/>
    <w:lvl w:ilvl="0" w:tplc="E2AEE9C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DD215E"/>
    <w:multiLevelType w:val="hybridMultilevel"/>
    <w:tmpl w:val="B7501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C12D8C"/>
    <w:multiLevelType w:val="hybridMultilevel"/>
    <w:tmpl w:val="30CC5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8"/>
  </w:num>
  <w:num w:numId="5">
    <w:abstractNumId w:val="4"/>
  </w:num>
  <w:num w:numId="6">
    <w:abstractNumId w:val="3"/>
  </w:num>
  <w:num w:numId="7">
    <w:abstractNumId w:val="16"/>
  </w:num>
  <w:num w:numId="8">
    <w:abstractNumId w:val="17"/>
  </w:num>
  <w:num w:numId="9">
    <w:abstractNumId w:val="1"/>
  </w:num>
  <w:num w:numId="10">
    <w:abstractNumId w:val="15"/>
  </w:num>
  <w:num w:numId="11">
    <w:abstractNumId w:val="19"/>
  </w:num>
  <w:num w:numId="12">
    <w:abstractNumId w:val="18"/>
  </w:num>
  <w:num w:numId="13">
    <w:abstractNumId w:val="21"/>
  </w:num>
  <w:num w:numId="14">
    <w:abstractNumId w:val="13"/>
  </w:num>
  <w:num w:numId="15">
    <w:abstractNumId w:val="14"/>
  </w:num>
  <w:num w:numId="16">
    <w:abstractNumId w:val="9"/>
  </w:num>
  <w:num w:numId="17">
    <w:abstractNumId w:val="11"/>
  </w:num>
  <w:num w:numId="18">
    <w:abstractNumId w:val="7"/>
  </w:num>
  <w:num w:numId="19">
    <w:abstractNumId w:val="12"/>
  </w:num>
  <w:num w:numId="20">
    <w:abstractNumId w:val="6"/>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20B"/>
    <w:rsid w:val="00CE220B"/>
    <w:rsid w:val="00D440AF"/>
    <w:rsid w:val="00D8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sz w:val="16"/>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itc.fhu.disa.mil/p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JITC PKI Application Assessment Worksheet</vt:lpstr>
    </vt:vector>
  </TitlesOfParts>
  <Company>Joint Interoperability Test Command (JITC)</Company>
  <LinksUpToDate>false</LinksUpToDate>
  <CharactersWithSpaces>2974</CharactersWithSpaces>
  <SharedDoc>false</SharedDoc>
  <HLinks>
    <vt:vector size="6" baseType="variant">
      <vt:variant>
        <vt:i4>5046276</vt:i4>
      </vt:variant>
      <vt:variant>
        <vt:i4>0</vt:i4>
      </vt:variant>
      <vt:variant>
        <vt:i4>0</vt:i4>
      </vt:variant>
      <vt:variant>
        <vt:i4>5</vt:i4>
      </vt:variant>
      <vt:variant>
        <vt:lpwstr>http://jitc.fhu.disa.mil/pki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JITC PKI Application Assessment Worksheet</dc:title>
  <dc:creator>Brannon Biehl - biehlb@fhu.disa.mil</dc:creator>
  <cp:lastModifiedBy>Simona.La Motte</cp:lastModifiedBy>
  <cp:revision>2</cp:revision>
  <cp:lastPrinted>2004-06-09T21:37:00Z</cp:lastPrinted>
  <dcterms:created xsi:type="dcterms:W3CDTF">2015-04-08T17:14:00Z</dcterms:created>
  <dcterms:modified xsi:type="dcterms:W3CDTF">2015-04-08T17:14:00Z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1.06</vt:r8>
  </property>
</Properties>
</file>